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038A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75BA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414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3B8CD87" w14:textId="77777777" w:rsidTr="001F6856">
        <w:trPr>
          <w:trHeight w:val="788"/>
        </w:trPr>
        <w:tc>
          <w:tcPr>
            <w:tcW w:w="9867" w:type="dxa"/>
            <w:hideMark/>
          </w:tcPr>
          <w:p w14:paraId="32AA63F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C9D9E4" w14:textId="1534F691" w:rsidR="001F6856" w:rsidRDefault="006B47A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14A60C6" wp14:editId="51DFE3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10D2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F3406C" w14:textId="77777777" w:rsidR="00843E3B" w:rsidRDefault="00843E3B" w:rsidP="00843E3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EFB3CC9" w14:textId="77777777" w:rsidR="00843E3B" w:rsidRDefault="00843E3B" w:rsidP="00843E3B">
      <w:pPr>
        <w:ind w:left="142" w:right="-1"/>
        <w:jc w:val="center"/>
        <w:rPr>
          <w:b/>
          <w:sz w:val="28"/>
          <w:szCs w:val="28"/>
        </w:rPr>
      </w:pPr>
    </w:p>
    <w:p w14:paraId="1757C4C9" w14:textId="77777777" w:rsidR="00843E3B" w:rsidRDefault="00843E3B" w:rsidP="00843E3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AEC6679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3FF3C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035B03" w14:textId="05CE853C" w:rsidR="00B95491" w:rsidRPr="00672AFB" w:rsidRDefault="00D97C04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розгляд клопотан</w:t>
      </w:r>
      <w:r w:rsidR="00951AD1">
        <w:rPr>
          <w:rFonts w:ascii="Times New Roman" w:hAnsi="Times New Roman" w:cs="Times New Roman"/>
          <w:b/>
          <w:sz w:val="24"/>
          <w:szCs w:val="24"/>
        </w:rPr>
        <w:t>ня</w:t>
      </w:r>
      <w:r w:rsidR="00460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951AD1">
        <w:rPr>
          <w:rFonts w:ascii="Times New Roman" w:hAnsi="Times New Roman" w:cs="Times New Roman"/>
          <w:b/>
          <w:sz w:val="24"/>
          <w:szCs w:val="24"/>
        </w:rPr>
        <w:t xml:space="preserve"> Градова Андрія Романовича</w:t>
      </w:r>
      <w:r w:rsidR="006A5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C78777" w14:textId="77777777" w:rsidR="007233C9" w:rsidRPr="00B95491" w:rsidRDefault="007233C9" w:rsidP="005007EE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A49FFE" w14:textId="12392055" w:rsidR="008058E6" w:rsidRDefault="007A2080" w:rsidP="005007EE">
      <w:pPr>
        <w:ind w:firstLine="568"/>
        <w:jc w:val="both"/>
      </w:pPr>
      <w:r>
        <w:t xml:space="preserve"> </w:t>
      </w:r>
      <w:r w:rsidR="004602B0" w:rsidRPr="007A2080">
        <w:t xml:space="preserve">Розглянувши </w:t>
      </w:r>
      <w:r w:rsidR="00DE7575">
        <w:t>клопотання</w:t>
      </w:r>
      <w:r w:rsidR="001454F2">
        <w:t xml:space="preserve"> гр. </w:t>
      </w:r>
      <w:r w:rsidR="00951AD1">
        <w:t>Градова Андрія Романовича</w:t>
      </w:r>
      <w:r w:rsidR="006A59F2">
        <w:rPr>
          <w:b/>
        </w:rPr>
        <w:t xml:space="preserve"> </w:t>
      </w:r>
      <w:r w:rsidR="006A59F2" w:rsidRPr="006A59F2">
        <w:t xml:space="preserve"> </w:t>
      </w:r>
      <w:r w:rsidR="004602B0" w:rsidRPr="007A2080">
        <w:t>про надання дозволу на розробку проекту землеустрою щодо відведення земельн</w:t>
      </w:r>
      <w:r w:rsidR="00951AD1">
        <w:t>ої</w:t>
      </w:r>
      <w:r w:rsidR="004602B0" w:rsidRPr="007A2080">
        <w:t xml:space="preserve"> ділян</w:t>
      </w:r>
      <w:r w:rsidR="00DE7575">
        <w:t>к</w:t>
      </w:r>
      <w:r w:rsidR="00951AD1">
        <w:t>и</w:t>
      </w:r>
      <w:r w:rsidR="004602B0" w:rsidRPr="007A2080">
        <w:t xml:space="preserve"> у власність 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4602B0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>0,2</w:t>
      </w:r>
      <w:r w:rsidR="00951AD1">
        <w:t>5</w:t>
      </w:r>
      <w:r w:rsidR="00E9179E">
        <w:t>00</w:t>
      </w:r>
      <w:r w:rsidR="00E9179E" w:rsidRPr="007A2080">
        <w:t xml:space="preserve"> </w:t>
      </w:r>
      <w:r w:rsidR="00951AD1">
        <w:t xml:space="preserve">га </w:t>
      </w:r>
      <w:r w:rsidR="00DE7575" w:rsidRPr="007A2080">
        <w:t>в с.</w:t>
      </w:r>
      <w:r w:rsidR="00951AD1">
        <w:t xml:space="preserve">Глібівка </w:t>
      </w:r>
      <w:r w:rsidR="00DE7575" w:rsidRPr="007A2080">
        <w:t>Вишгородського району Київської област</w:t>
      </w:r>
      <w:r w:rsidR="00DE7575">
        <w:t xml:space="preserve">і </w:t>
      </w:r>
      <w:r w:rsidR="00E9179E">
        <w:t>(</w:t>
      </w:r>
      <w:r w:rsidR="004602B0" w:rsidRPr="007A2080">
        <w:t>згідно доданих графічних матеріалів, на яких зазначено бажане місце розташування земельн</w:t>
      </w:r>
      <w:r w:rsidR="00E9179E">
        <w:t>их</w:t>
      </w:r>
      <w:r w:rsidR="004602B0" w:rsidRPr="007A2080">
        <w:t xml:space="preserve"> ділян</w:t>
      </w:r>
      <w:r w:rsidR="00E9179E">
        <w:t>о</w:t>
      </w:r>
      <w:r w:rsidR="004602B0" w:rsidRPr="007A2080">
        <w:t>к</w:t>
      </w:r>
      <w:r w:rsidR="004602B0" w:rsidRPr="005007EE">
        <w:rPr>
          <w:color w:val="000000" w:themeColor="text1"/>
        </w:rPr>
        <w:t>)</w:t>
      </w:r>
      <w:r w:rsidR="00E9179E" w:rsidRPr="005007EE">
        <w:rPr>
          <w:color w:val="000000" w:themeColor="text1"/>
        </w:rPr>
        <w:t>,</w:t>
      </w:r>
      <w:r w:rsidR="008F1267" w:rsidRPr="005007EE">
        <w:rPr>
          <w:color w:val="000000" w:themeColor="text1"/>
        </w:rPr>
        <w:t xml:space="preserve"> </w:t>
      </w:r>
      <w:r w:rsidR="005007EE" w:rsidRPr="005007EE">
        <w:rPr>
          <w:color w:val="000000" w:themeColor="text1"/>
          <w:szCs w:val="20"/>
        </w:rPr>
        <w:t xml:space="preserve">  у звязку із тим, що на бажаній земельній ділянці розташований приватний житловий будинок право власності якого зареєстровано на іншу особу, </w:t>
      </w:r>
      <w:r w:rsidRPr="005007EE">
        <w:rPr>
          <w:color w:val="000000" w:themeColor="text1"/>
        </w:rPr>
        <w:t xml:space="preserve"> </w:t>
      </w:r>
      <w:r w:rsidR="00E804FF" w:rsidRPr="005007EE">
        <w:rPr>
          <w:color w:val="000000" w:themeColor="text1"/>
        </w:rPr>
        <w:t xml:space="preserve">враховуючи рекомендації постійної </w:t>
      </w:r>
      <w:r w:rsidR="00E804FF" w:rsidRPr="003D54F3"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F2740A">
        <w:t>27.04.</w:t>
      </w:r>
      <w:r w:rsidR="00E804FF">
        <w:t>2021 р</w:t>
      </w:r>
      <w:r w:rsidR="00AB3BFA">
        <w:t>оку</w:t>
      </w:r>
      <w:r w:rsidR="00E804FF">
        <w:t xml:space="preserve">, </w:t>
      </w:r>
      <w:r w:rsidR="00E9179E" w:rsidRPr="00B87E62">
        <w:t>керуючись</w:t>
      </w:r>
      <w:r w:rsidR="00E9179E">
        <w:t xml:space="preserve"> </w:t>
      </w:r>
      <w:r w:rsidR="00DE7575">
        <w:t>ст. 24 Закону України «</w:t>
      </w:r>
      <w:r w:rsidR="00DE7575">
        <w:rPr>
          <w:rStyle w:val="rvts23"/>
        </w:rPr>
        <w:t>Про регулювання містобудівної діяльності»,</w:t>
      </w:r>
      <w:r w:rsidR="00DE7575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109AC338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1C3FFD0F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5DDBE763" w14:textId="3BECF926" w:rsidR="00DE7575" w:rsidRPr="005007EE" w:rsidRDefault="00FF52F0" w:rsidP="00DE7575">
      <w:pPr>
        <w:ind w:firstLine="709"/>
        <w:jc w:val="both"/>
        <w:rPr>
          <w:color w:val="000000" w:themeColor="text1"/>
          <w:szCs w:val="35"/>
        </w:rPr>
      </w:pPr>
      <w:r w:rsidRPr="005007EE">
        <w:rPr>
          <w:color w:val="000000" w:themeColor="text1"/>
        </w:rPr>
        <w:t>1</w:t>
      </w:r>
      <w:r w:rsidRPr="005007EE">
        <w:rPr>
          <w:b/>
          <w:color w:val="000000" w:themeColor="text1"/>
        </w:rPr>
        <w:t>.</w:t>
      </w:r>
      <w:r w:rsidRPr="005007EE">
        <w:rPr>
          <w:color w:val="000000" w:themeColor="text1"/>
        </w:rPr>
        <w:t xml:space="preserve"> </w:t>
      </w:r>
      <w:r w:rsidR="005007EE" w:rsidRPr="005007EE">
        <w:rPr>
          <w:color w:val="000000" w:themeColor="text1"/>
          <w:szCs w:val="20"/>
        </w:rPr>
        <w:t xml:space="preserve">Відмовити </w:t>
      </w:r>
      <w:r w:rsidR="005007EE" w:rsidRPr="005007EE">
        <w:rPr>
          <w:b/>
          <w:color w:val="000000" w:themeColor="text1"/>
          <w:szCs w:val="20"/>
        </w:rPr>
        <w:t>гр.</w:t>
      </w:r>
      <w:r w:rsidR="005007EE" w:rsidRPr="005007EE">
        <w:rPr>
          <w:b/>
          <w:bCs/>
          <w:color w:val="000000" w:themeColor="text1"/>
          <w:szCs w:val="20"/>
        </w:rPr>
        <w:t xml:space="preserve"> </w:t>
      </w:r>
      <w:r w:rsidR="005007EE" w:rsidRPr="005007EE">
        <w:rPr>
          <w:b/>
          <w:color w:val="000000" w:themeColor="text1"/>
          <w:szCs w:val="20"/>
        </w:rPr>
        <w:t xml:space="preserve">Градову Андрію Романовичу </w:t>
      </w:r>
      <w:r w:rsidR="005007EE" w:rsidRPr="005007EE">
        <w:rPr>
          <w:b/>
          <w:bCs/>
          <w:color w:val="000000" w:themeColor="text1"/>
          <w:szCs w:val="20"/>
        </w:rPr>
        <w:t xml:space="preserve"> </w:t>
      </w:r>
      <w:r w:rsidR="005007EE" w:rsidRPr="005007EE">
        <w:rPr>
          <w:color w:val="000000" w:themeColor="text1"/>
          <w:szCs w:val="20"/>
        </w:rPr>
        <w:t>у наданні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орієнтовною площею  0,2500 га  (згідно доданих графічних матеріалів, на яких зазначено бажане місце розташування земельної ділянки) в с. Глібівка Вишгородського району Київської області,  у звязку із тим, що на бажаній земельній ділянці розташований приватний житловий будинок право власності якого зареєстровано на іншу особу</w:t>
      </w:r>
      <w:r w:rsidR="00DE7575" w:rsidRPr="005007EE">
        <w:rPr>
          <w:rStyle w:val="rvts0"/>
          <w:color w:val="000000" w:themeColor="text1"/>
        </w:rPr>
        <w:t>)</w:t>
      </w:r>
      <w:r w:rsidR="00DE7575" w:rsidRPr="005007EE">
        <w:rPr>
          <w:color w:val="000000" w:themeColor="text1"/>
          <w:szCs w:val="35"/>
        </w:rPr>
        <w:t>.</w:t>
      </w:r>
    </w:p>
    <w:p w14:paraId="483C9E41" w14:textId="5293BB45" w:rsidR="00DE7575" w:rsidRPr="005007EE" w:rsidRDefault="00951AD1" w:rsidP="00951AD1">
      <w:pPr>
        <w:jc w:val="both"/>
        <w:rPr>
          <w:color w:val="000000" w:themeColor="text1"/>
        </w:rPr>
      </w:pPr>
      <w:r w:rsidRPr="005007EE">
        <w:rPr>
          <w:color w:val="000000" w:themeColor="text1"/>
          <w:szCs w:val="35"/>
        </w:rPr>
        <w:t xml:space="preserve">           2</w:t>
      </w:r>
      <w:r w:rsidR="009A544C" w:rsidRPr="005007EE">
        <w:rPr>
          <w:color w:val="000000" w:themeColor="text1"/>
          <w:szCs w:val="35"/>
        </w:rPr>
        <w:t>. Повідомити про це рішення заявника.</w:t>
      </w:r>
      <w:r w:rsidR="00DE7575" w:rsidRPr="005007EE">
        <w:rPr>
          <w:color w:val="000000" w:themeColor="text1"/>
        </w:rPr>
        <w:t xml:space="preserve">          </w:t>
      </w:r>
    </w:p>
    <w:p w14:paraId="14CA53EA" w14:textId="524CBBFC" w:rsidR="00B95491" w:rsidRPr="00B95491" w:rsidRDefault="00DE7575" w:rsidP="00B95491">
      <w:pPr>
        <w:ind w:right="-2"/>
        <w:jc w:val="both"/>
      </w:pPr>
      <w:r w:rsidRPr="005007EE">
        <w:rPr>
          <w:color w:val="000000" w:themeColor="text1"/>
        </w:rPr>
        <w:t xml:space="preserve">          </w:t>
      </w:r>
      <w:r w:rsidR="00951AD1" w:rsidRPr="005007EE">
        <w:rPr>
          <w:color w:val="000000" w:themeColor="text1"/>
        </w:rPr>
        <w:t xml:space="preserve"> 3</w:t>
      </w:r>
      <w:r w:rsidR="00B95491" w:rsidRPr="005007EE">
        <w:rPr>
          <w:b/>
          <w:color w:val="000000" w:themeColor="text1"/>
        </w:rPr>
        <w:t>.</w:t>
      </w:r>
      <w:r w:rsidR="00AC53D8" w:rsidRPr="005007EE">
        <w:rPr>
          <w:b/>
          <w:color w:val="000000" w:themeColor="text1"/>
        </w:rPr>
        <w:t xml:space="preserve"> </w:t>
      </w:r>
      <w:r w:rsidR="00E804FF" w:rsidRPr="005007EE">
        <w:rPr>
          <w:color w:val="000000" w:themeColor="text1"/>
        </w:rPr>
        <w:t xml:space="preserve">Контроль за виконанням даного рішення </w:t>
      </w:r>
      <w:r w:rsidR="00E804FF">
        <w:t>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31020449" w14:textId="77777777" w:rsidR="00367719" w:rsidRDefault="00367719" w:rsidP="00367719">
      <w:pPr>
        <w:rPr>
          <w:b/>
        </w:rPr>
      </w:pPr>
    </w:p>
    <w:p w14:paraId="356B3AEA" w14:textId="77777777" w:rsidR="00367719" w:rsidRDefault="00367719" w:rsidP="00367719">
      <w:pPr>
        <w:rPr>
          <w:b/>
        </w:rPr>
      </w:pPr>
    </w:p>
    <w:p w14:paraId="6DBFE70A" w14:textId="77777777" w:rsidR="00367719" w:rsidRDefault="00367719" w:rsidP="00367719">
      <w:pPr>
        <w:rPr>
          <w:b/>
        </w:rPr>
      </w:pPr>
    </w:p>
    <w:p w14:paraId="760F6822" w14:textId="33F21FB8" w:rsidR="00367719" w:rsidRDefault="00843E3B" w:rsidP="00367719">
      <w:pPr>
        <w:rPr>
          <w:b/>
        </w:rPr>
      </w:pPr>
      <w:r>
        <w:rPr>
          <w:b/>
        </w:rPr>
        <w:t xml:space="preserve">  </w:t>
      </w:r>
      <w:r w:rsidR="00367719">
        <w:rPr>
          <w:b/>
        </w:rPr>
        <w:t xml:space="preserve">Селищний голова         </w:t>
      </w:r>
      <w:r w:rsidR="00367719">
        <w:rPr>
          <w:b/>
          <w:lang w:val="ru-RU"/>
        </w:rPr>
        <w:t xml:space="preserve">           </w:t>
      </w:r>
      <w:r w:rsidR="00367719">
        <w:rPr>
          <w:b/>
        </w:rPr>
        <w:t xml:space="preserve">       </w:t>
      </w:r>
      <w:r w:rsidR="00367719">
        <w:rPr>
          <w:b/>
        </w:rPr>
        <w:tab/>
      </w:r>
      <w:r w:rsidR="00367719">
        <w:rPr>
          <w:b/>
          <w:lang w:val="ru-RU"/>
        </w:rPr>
        <w:t xml:space="preserve">                                              </w:t>
      </w:r>
      <w:r w:rsidR="00367719">
        <w:rPr>
          <w:b/>
        </w:rPr>
        <w:t xml:space="preserve">   В.В. Підкурганний</w:t>
      </w:r>
    </w:p>
    <w:p w14:paraId="481AEA25" w14:textId="77777777" w:rsidR="00367719" w:rsidRDefault="00367719" w:rsidP="00367719">
      <w:pPr>
        <w:tabs>
          <w:tab w:val="left" w:pos="1080"/>
        </w:tabs>
        <w:jc w:val="both"/>
      </w:pPr>
    </w:p>
    <w:p w14:paraId="4B9568C7" w14:textId="6AB7A3B1" w:rsidR="00367719" w:rsidRDefault="00367719" w:rsidP="00367719">
      <w:pPr>
        <w:tabs>
          <w:tab w:val="left" w:pos="1080"/>
        </w:tabs>
        <w:jc w:val="both"/>
      </w:pPr>
    </w:p>
    <w:p w14:paraId="220FB2F1" w14:textId="4F5081C5" w:rsidR="00843E3B" w:rsidRDefault="00843E3B" w:rsidP="00367719">
      <w:pPr>
        <w:tabs>
          <w:tab w:val="left" w:pos="1080"/>
        </w:tabs>
        <w:jc w:val="both"/>
      </w:pPr>
    </w:p>
    <w:p w14:paraId="5E8F4193" w14:textId="38D38A88" w:rsidR="00843E3B" w:rsidRDefault="00843E3B" w:rsidP="00367719">
      <w:pPr>
        <w:tabs>
          <w:tab w:val="left" w:pos="1080"/>
        </w:tabs>
        <w:jc w:val="both"/>
      </w:pPr>
    </w:p>
    <w:p w14:paraId="26764CFD" w14:textId="237447A0" w:rsidR="00843E3B" w:rsidRDefault="00843E3B" w:rsidP="00367719">
      <w:pPr>
        <w:tabs>
          <w:tab w:val="left" w:pos="1080"/>
        </w:tabs>
        <w:jc w:val="both"/>
      </w:pPr>
    </w:p>
    <w:p w14:paraId="3EEC8411" w14:textId="77777777" w:rsidR="00843E3B" w:rsidRDefault="00843E3B" w:rsidP="00367719">
      <w:pPr>
        <w:tabs>
          <w:tab w:val="left" w:pos="1080"/>
        </w:tabs>
        <w:jc w:val="both"/>
      </w:pPr>
    </w:p>
    <w:p w14:paraId="3DE1843E" w14:textId="77777777" w:rsidR="00367719" w:rsidRDefault="00367719" w:rsidP="00367719">
      <w:pPr>
        <w:tabs>
          <w:tab w:val="left" w:pos="1080"/>
        </w:tabs>
        <w:jc w:val="both"/>
      </w:pPr>
    </w:p>
    <w:p w14:paraId="0F9B1239" w14:textId="77777777" w:rsidR="00367719" w:rsidRPr="00843E3B" w:rsidRDefault="00367719" w:rsidP="00367719">
      <w:pPr>
        <w:tabs>
          <w:tab w:val="left" w:pos="1080"/>
        </w:tabs>
        <w:jc w:val="both"/>
        <w:rPr>
          <w:bCs/>
        </w:rPr>
      </w:pPr>
      <w:r w:rsidRPr="00843E3B">
        <w:rPr>
          <w:bCs/>
        </w:rPr>
        <w:t>смт Димер</w:t>
      </w:r>
    </w:p>
    <w:p w14:paraId="4B16C410" w14:textId="413B21F1" w:rsidR="00367719" w:rsidRPr="00843E3B" w:rsidRDefault="00843E3B" w:rsidP="0036771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367719" w:rsidRPr="00843E3B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36C6BDC" w14:textId="4403CD71" w:rsidR="00367719" w:rsidRPr="00843E3B" w:rsidRDefault="00367719" w:rsidP="00367719">
      <w:pPr>
        <w:tabs>
          <w:tab w:val="left" w:pos="1080"/>
        </w:tabs>
        <w:jc w:val="both"/>
        <w:rPr>
          <w:bCs/>
          <w:lang w:val="ru-RU"/>
        </w:rPr>
      </w:pPr>
      <w:r w:rsidRPr="00843E3B">
        <w:rPr>
          <w:bCs/>
        </w:rPr>
        <w:t>№</w:t>
      </w:r>
      <w:r w:rsidR="00843E3B">
        <w:rPr>
          <w:bCs/>
        </w:rPr>
        <w:t>468-5-2</w:t>
      </w:r>
      <w:bookmarkStart w:id="0" w:name="_GoBack"/>
      <w:bookmarkEnd w:id="0"/>
      <w:r w:rsidRPr="00843E3B">
        <w:rPr>
          <w:bCs/>
        </w:rPr>
        <w:t>-</w:t>
      </w:r>
      <w:r w:rsidRPr="00843E3B">
        <w:rPr>
          <w:bCs/>
          <w:lang w:val="en-US"/>
        </w:rPr>
        <w:t>VI</w:t>
      </w:r>
      <w:r w:rsidRPr="00843E3B">
        <w:rPr>
          <w:bCs/>
          <w:lang w:val="ru-RU"/>
        </w:rPr>
        <w:t>ІІ</w:t>
      </w:r>
    </w:p>
    <w:p w14:paraId="3172ACC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536FE"/>
    <w:rsid w:val="00053D84"/>
    <w:rsid w:val="000775F9"/>
    <w:rsid w:val="000A3659"/>
    <w:rsid w:val="000C10CA"/>
    <w:rsid w:val="000C687E"/>
    <w:rsid w:val="00113926"/>
    <w:rsid w:val="001454F2"/>
    <w:rsid w:val="001474A8"/>
    <w:rsid w:val="001646A0"/>
    <w:rsid w:val="001767AD"/>
    <w:rsid w:val="00192BD2"/>
    <w:rsid w:val="00195A0C"/>
    <w:rsid w:val="001D12D5"/>
    <w:rsid w:val="001D640A"/>
    <w:rsid w:val="001F65BC"/>
    <w:rsid w:val="001F6856"/>
    <w:rsid w:val="00205337"/>
    <w:rsid w:val="00216A18"/>
    <w:rsid w:val="00255002"/>
    <w:rsid w:val="002A76C4"/>
    <w:rsid w:val="002D623C"/>
    <w:rsid w:val="00326DB7"/>
    <w:rsid w:val="0034039F"/>
    <w:rsid w:val="00352F45"/>
    <w:rsid w:val="00367719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07EE"/>
    <w:rsid w:val="0050176E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80F88"/>
    <w:rsid w:val="006A4616"/>
    <w:rsid w:val="006A59F2"/>
    <w:rsid w:val="006B47A5"/>
    <w:rsid w:val="0070331A"/>
    <w:rsid w:val="0070695B"/>
    <w:rsid w:val="007233C9"/>
    <w:rsid w:val="0076083C"/>
    <w:rsid w:val="00773F0E"/>
    <w:rsid w:val="00784E39"/>
    <w:rsid w:val="00785D1F"/>
    <w:rsid w:val="007975E7"/>
    <w:rsid w:val="007A2080"/>
    <w:rsid w:val="007A6F85"/>
    <w:rsid w:val="007C2942"/>
    <w:rsid w:val="007D0F75"/>
    <w:rsid w:val="007F7E6C"/>
    <w:rsid w:val="008058E6"/>
    <w:rsid w:val="008078F2"/>
    <w:rsid w:val="00843E3B"/>
    <w:rsid w:val="00891805"/>
    <w:rsid w:val="008A0600"/>
    <w:rsid w:val="008C4D2D"/>
    <w:rsid w:val="008C7D39"/>
    <w:rsid w:val="008E1553"/>
    <w:rsid w:val="008F1267"/>
    <w:rsid w:val="008F581C"/>
    <w:rsid w:val="00913E94"/>
    <w:rsid w:val="009221D6"/>
    <w:rsid w:val="00951AD1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029DF"/>
    <w:rsid w:val="00A36B3E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3FCA"/>
    <w:rsid w:val="00BC5A26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97C04"/>
    <w:rsid w:val="00DC7385"/>
    <w:rsid w:val="00DE0452"/>
    <w:rsid w:val="00DE7575"/>
    <w:rsid w:val="00E0708B"/>
    <w:rsid w:val="00E1793D"/>
    <w:rsid w:val="00E4129C"/>
    <w:rsid w:val="00E804FF"/>
    <w:rsid w:val="00E86672"/>
    <w:rsid w:val="00E9179E"/>
    <w:rsid w:val="00E9360F"/>
    <w:rsid w:val="00EC17F4"/>
    <w:rsid w:val="00F2740A"/>
    <w:rsid w:val="00F30DCD"/>
    <w:rsid w:val="00F35022"/>
    <w:rsid w:val="00F445B9"/>
    <w:rsid w:val="00F61C29"/>
    <w:rsid w:val="00F673FA"/>
    <w:rsid w:val="00F81226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7C58"/>
  <w15:docId w15:val="{6A8E2F15-97A5-4338-A1A0-C709AD29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2021-03-17T14:46:00Z</cp:lastPrinted>
  <dcterms:created xsi:type="dcterms:W3CDTF">2021-04-27T08:14:00Z</dcterms:created>
  <dcterms:modified xsi:type="dcterms:W3CDTF">2021-05-05T09:49:00Z</dcterms:modified>
</cp:coreProperties>
</file>